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46" w:rsidRDefault="00125F22" w:rsidP="00261B5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</w:t>
      </w:r>
      <w:r w:rsidR="00C305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должника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 </w:t>
      </w:r>
    </w:p>
    <w:p w:rsidR="00C30546" w:rsidRDefault="00C30546" w:rsidP="00261B5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 </w:t>
      </w:r>
    </w:p>
    <w:p w:rsidR="00C30546" w:rsidRDefault="00C30546" w:rsidP="00261B5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Третье лицо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 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судебного </w:t>
      </w:r>
    </w:p>
    <w:p w:rsidR="00125F22" w:rsidRPr="00125F22" w:rsidRDefault="00C30546" w:rsidP="00261B5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пристава-исполнителя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21630D" w:rsidRDefault="0021630D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AB3E25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освобождении имущества от ареста</w:t>
      </w:r>
    </w:p>
    <w:p w:rsidR="00AB3E25" w:rsidRDefault="00125F22" w:rsidP="00261B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 ____ г. </w:t>
      </w:r>
      <w:r w:rsidR="00AB3E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судебным приставом-исполнителем был наложен арест</w:t>
      </w:r>
      <w:r w:rsidR="00D3712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(произведена опись) на следующее имущество </w:t>
      </w:r>
      <w:r w:rsidR="00D3712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3712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имущества, которое принадлежит истцу</w:t>
      </w:r>
      <w:r w:rsidR="00D3712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9010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основании </w:t>
      </w:r>
      <w:r w:rsidR="009010C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9010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261B5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9010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каким документом подтверждается наложение ареста на имущество</w:t>
      </w:r>
      <w:r w:rsidR="009010C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D3712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D3712D" w:rsidRDefault="009010C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Арест имущества </w:t>
      </w:r>
      <w:r w:rsidR="00AC1B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произведен незаконно, поскольку перечисленное имущество должнику </w:t>
      </w:r>
      <w:r w:rsidR="00AC1B69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C1B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ответчика, должника по исполнительному производству</w:t>
      </w:r>
      <w:r w:rsidR="00AC1B69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C1B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принадлежит.</w:t>
      </w:r>
    </w:p>
    <w:p w:rsidR="00AC1B69" w:rsidRDefault="00AC1B69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Собственником имущества являюсь я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261B5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каком основании арестованное имущество</w:t>
      </w:r>
      <w:r w:rsidR="00DC692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принадлежит истцу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1501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в связи с чем имущество подлежит освобождению от ареста.</w:t>
      </w:r>
    </w:p>
    <w:p w:rsidR="00DC692F" w:rsidRDefault="00DC692F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Кроме того, судебным приставом-исполнителем допущены </w:t>
      </w:r>
      <w:r w:rsidR="002434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существенные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нарушения </w:t>
      </w:r>
      <w:r w:rsidR="00261B5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Федерального закона "Об</w:t>
      </w:r>
      <w:r w:rsidR="00243402"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61B5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исполнительном</w:t>
      </w:r>
      <w:r w:rsidR="00243402"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производстве"</w:t>
      </w:r>
      <w:r w:rsidR="002434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которые являются основанием для освобождения имущества от ареста </w:t>
      </w:r>
      <w:r w:rsidR="0024340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434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если такие имеются и известны истцу, то указать на допущенные нарушения закона</w:t>
      </w:r>
      <w:r w:rsidR="0024340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2434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9F3593" w:rsidRDefault="00125F22" w:rsidP="009F359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150143"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119 Федерального закона "Об   исполнительном   производстве"</w:t>
      </w:r>
      <w:r w:rsidR="009F3593"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</w:t>
      </w:r>
      <w:r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татьями 131-132</w:t>
      </w:r>
      <w:r w:rsidR="009F3593"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442</w:t>
      </w:r>
      <w:r w:rsidRP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9F3593" w:rsidRDefault="008055F3" w:rsidP="00261B5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Снять</w:t>
      </w:r>
      <w:r w:rsid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арест (исключить из описи)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</w:t>
      </w:r>
      <w:r w:rsid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имуществ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 w:rsidR="009F35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EB27E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EB27E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привести перечень имущества, об освобождении от ареста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которого </w:t>
      </w:r>
      <w:r w:rsidR="00EB27E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заявляет истец)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наложенный </w:t>
      </w:r>
      <w:r w:rsidR="000346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судебным приставом-исполнителем постановлением № ____ от </w:t>
      </w:r>
      <w:r w:rsidR="0003461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="0003461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="0003461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Копия </w:t>
      </w:r>
      <w:r w:rsidR="000346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постановления о наложении судебным приставом-исполнителем ареста</w:t>
      </w:r>
    </w:p>
    <w:p w:rsidR="008F01CC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</w:t>
      </w:r>
      <w:r w:rsidR="008F01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</w:t>
      </w:r>
      <w:r w:rsidR="00DC692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арестованное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имущество</w:t>
      </w:r>
    </w:p>
    <w:p w:rsidR="00DC692F" w:rsidRDefault="00DC692F" w:rsidP="005D302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Другие доказательства, подтверждающие основания </w:t>
      </w:r>
      <w:r w:rsidR="00F900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 освобождения имущества от ареста</w:t>
      </w:r>
    </w:p>
    <w:p w:rsidR="005D3021" w:rsidRDefault="005D3021" w:rsidP="005D30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31E2" w:rsidRPr="00125F22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EC" w:rsidRDefault="00145CEC" w:rsidP="00125F22">
      <w:pPr>
        <w:spacing w:after="0" w:line="240" w:lineRule="auto"/>
      </w:pPr>
      <w:r>
        <w:separator/>
      </w:r>
    </w:p>
  </w:endnote>
  <w:endnote w:type="continuationSeparator" w:id="0">
    <w:p w:rsidR="00145CEC" w:rsidRDefault="00145CEC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EC" w:rsidRDefault="00145CEC" w:rsidP="00125F22">
      <w:pPr>
        <w:spacing w:after="0" w:line="240" w:lineRule="auto"/>
      </w:pPr>
      <w:r>
        <w:separator/>
      </w:r>
    </w:p>
  </w:footnote>
  <w:footnote w:type="continuationSeparator" w:id="0">
    <w:p w:rsidR="00145CEC" w:rsidRDefault="00145CEC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2"/>
    <w:rsid w:val="00006F3C"/>
    <w:rsid w:val="00007202"/>
    <w:rsid w:val="00034610"/>
    <w:rsid w:val="00085FBE"/>
    <w:rsid w:val="00092CAB"/>
    <w:rsid w:val="00125F22"/>
    <w:rsid w:val="00145CEC"/>
    <w:rsid w:val="00150143"/>
    <w:rsid w:val="0021630D"/>
    <w:rsid w:val="00243402"/>
    <w:rsid w:val="00261B50"/>
    <w:rsid w:val="002F2966"/>
    <w:rsid w:val="00302609"/>
    <w:rsid w:val="0032638F"/>
    <w:rsid w:val="0034559A"/>
    <w:rsid w:val="00355AEA"/>
    <w:rsid w:val="00371F41"/>
    <w:rsid w:val="00381E30"/>
    <w:rsid w:val="003F1AE2"/>
    <w:rsid w:val="00475492"/>
    <w:rsid w:val="005D3021"/>
    <w:rsid w:val="0062517E"/>
    <w:rsid w:val="00710847"/>
    <w:rsid w:val="008055F3"/>
    <w:rsid w:val="008531D5"/>
    <w:rsid w:val="008F01CC"/>
    <w:rsid w:val="009010C0"/>
    <w:rsid w:val="009F3593"/>
    <w:rsid w:val="00AB3E25"/>
    <w:rsid w:val="00AC1B69"/>
    <w:rsid w:val="00B704C7"/>
    <w:rsid w:val="00C30546"/>
    <w:rsid w:val="00C72F05"/>
    <w:rsid w:val="00D3712D"/>
    <w:rsid w:val="00D7653C"/>
    <w:rsid w:val="00D872A6"/>
    <w:rsid w:val="00DC692F"/>
    <w:rsid w:val="00EB27E0"/>
    <w:rsid w:val="00EB791C"/>
    <w:rsid w:val="00F55D16"/>
    <w:rsid w:val="00F90066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E117"/>
  <w15:chartTrackingRefBased/>
  <w15:docId w15:val="{8B68A23D-3958-477F-A3CB-C27B70D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paragraph" w:customStyle="1" w:styleId="ConsPlusNonformat">
    <w:name w:val="ConsPlusNonformat"/>
    <w:rsid w:val="001501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об освобождении имущества от ареста</vt:lpstr>
    </vt:vector>
  </TitlesOfParts>
  <Manager>Коханов Николай Игоревич</Manager>
  <Company>Адвокатская консультация 1980</Company>
  <LinksUpToDate>false</LinksUpToDate>
  <CharactersWithSpaces>2222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освобождении имущества от наложения ареста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4</cp:revision>
  <dcterms:created xsi:type="dcterms:W3CDTF">2021-04-11T13:15:00Z</dcterms:created>
  <dcterms:modified xsi:type="dcterms:W3CDTF">2021-04-11T13:15:00Z</dcterms:modified>
  <cp:category>Юридические услуги</cp:category>
</cp:coreProperties>
</file>